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C3" w:rsidRPr="006451C3" w:rsidRDefault="006451C3" w:rsidP="006451C3">
      <w:pPr>
        <w:shd w:val="clear" w:color="auto" w:fill="D9D9D9" w:themeFill="background1" w:themeFillShade="D9"/>
        <w:rPr>
          <w:rFonts w:ascii="Cambria" w:hAnsi="Cambria"/>
          <w:b/>
          <w:smallCaps/>
          <w:sz w:val="20"/>
          <w:szCs w:val="20"/>
        </w:rPr>
      </w:pPr>
      <w:r w:rsidRPr="006451C3">
        <w:rPr>
          <w:rFonts w:ascii="Cambria" w:hAnsi="Cambria"/>
          <w:b/>
          <w:sz w:val="20"/>
          <w:szCs w:val="20"/>
        </w:rPr>
        <w:t>Γ</w:t>
      </w:r>
      <w:r>
        <w:rPr>
          <w:rFonts w:ascii="Cambria" w:hAnsi="Cambria"/>
          <w:b/>
          <w:smallCaps/>
          <w:sz w:val="20"/>
          <w:szCs w:val="20"/>
        </w:rPr>
        <w:t>1</w:t>
      </w:r>
      <w:r w:rsidR="00EA3966" w:rsidRPr="00EA3966">
        <w:rPr>
          <w:rFonts w:ascii="Cambria" w:hAnsi="Cambria"/>
          <w:b/>
          <w:smallCaps/>
          <w:sz w:val="20"/>
          <w:szCs w:val="20"/>
        </w:rPr>
        <w:t>.</w:t>
      </w:r>
      <w:r>
        <w:rPr>
          <w:rFonts w:ascii="Cambria" w:hAnsi="Cambria"/>
          <w:b/>
          <w:smallCaps/>
          <w:sz w:val="20"/>
          <w:szCs w:val="20"/>
        </w:rPr>
        <w:t xml:space="preserve"> </w:t>
      </w:r>
      <w:r w:rsidRPr="006451C3">
        <w:rPr>
          <w:rFonts w:ascii="Cambria" w:hAnsi="Cambria"/>
          <w:b/>
          <w:smallCaps/>
          <w:sz w:val="20"/>
          <w:szCs w:val="20"/>
        </w:rPr>
        <w:t>Υπόδειγμα Εγγυητικής Επιστολής Καλής Εκτέλεσης</w:t>
      </w:r>
    </w:p>
    <w:p w:rsidR="006451C3" w:rsidRDefault="006451C3" w:rsidP="006451C3">
      <w:pPr>
        <w:ind w:right="84" w:firstLine="284"/>
        <w:jc w:val="both"/>
        <w:rPr>
          <w:rFonts w:ascii="Cambria" w:hAnsi="Cambria"/>
          <w:sz w:val="20"/>
          <w:szCs w:val="20"/>
        </w:rPr>
      </w:pPr>
    </w:p>
    <w:p w:rsidR="006451C3" w:rsidRDefault="006451C3" w:rsidP="006451C3">
      <w:pPr>
        <w:ind w:right="84" w:firstLine="284"/>
        <w:jc w:val="both"/>
        <w:rPr>
          <w:rFonts w:ascii="Cambria" w:hAnsi="Cambria"/>
          <w:sz w:val="20"/>
          <w:szCs w:val="20"/>
        </w:rPr>
      </w:pPr>
      <w:bookmarkStart w:id="0" w:name="_GoBack"/>
      <w:bookmarkEnd w:id="0"/>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ΑΡΙΘΜ. ……….…..</w:t>
      </w: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ΕΥΡΩ ……………….</w:t>
      </w:r>
    </w:p>
    <w:p w:rsidR="006451C3" w:rsidRPr="006451C3" w:rsidRDefault="006451C3" w:rsidP="006451C3">
      <w:pPr>
        <w:ind w:left="5040" w:right="84" w:firstLine="720"/>
        <w:jc w:val="both"/>
        <w:rPr>
          <w:rFonts w:ascii="Cambria" w:hAnsi="Cambria"/>
          <w:sz w:val="20"/>
          <w:szCs w:val="20"/>
        </w:rPr>
      </w:pPr>
      <w:r w:rsidRPr="006451C3">
        <w:rPr>
          <w:rFonts w:ascii="Cambria" w:hAnsi="Cambria"/>
          <w:sz w:val="20"/>
          <w:szCs w:val="20"/>
        </w:rPr>
        <w:t>Αθήνα …………………..</w:t>
      </w:r>
    </w:p>
    <w:p w:rsidR="006451C3" w:rsidRDefault="006451C3" w:rsidP="006451C3">
      <w:pPr>
        <w:ind w:right="84" w:firstLine="284"/>
        <w:jc w:val="both"/>
        <w:rPr>
          <w:rFonts w:ascii="Cambria" w:hAnsi="Cambria"/>
          <w:sz w:val="20"/>
          <w:szCs w:val="20"/>
        </w:rPr>
      </w:pP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Π ρ ο ς:  ΑΚΑΔΗΜΙΑ ΑΘΗΝΩΝ</w:t>
      </w: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 xml:space="preserve">Έχουμε την τιμή να σας γνωρίσουμε με την παρούσα ότι σας εγγυόμαστε ανεπιφύλακτα και ανέκκλητα, παραιτούμενοι από το ευεργέτημα της </w:t>
      </w:r>
      <w:proofErr w:type="spellStart"/>
      <w:r w:rsidRPr="006451C3">
        <w:rPr>
          <w:rFonts w:ascii="Cambria" w:hAnsi="Cambria"/>
          <w:sz w:val="20"/>
          <w:szCs w:val="20"/>
        </w:rPr>
        <w:t>δίζησης</w:t>
      </w:r>
      <w:proofErr w:type="spellEnd"/>
      <w:r w:rsidRPr="006451C3">
        <w:rPr>
          <w:rFonts w:ascii="Cambria" w:hAnsi="Cambria"/>
          <w:sz w:val="20"/>
          <w:szCs w:val="20"/>
        </w:rPr>
        <w:t xml:space="preserve"> και της διαίρεσης, υπέρ του / της …………… …………………… …………………… ……………… ……</w:t>
      </w:r>
      <w:r w:rsidRPr="006451C3">
        <w:rPr>
          <w:rFonts w:ascii="Cambria" w:hAnsi="Cambria"/>
          <w:sz w:val="20"/>
          <w:szCs w:val="20"/>
          <w:vertAlign w:val="superscript"/>
        </w:rPr>
        <w:endnoteReference w:id="1"/>
      </w:r>
      <w:r w:rsidRPr="006451C3">
        <w:rPr>
          <w:rFonts w:ascii="Cambria" w:hAnsi="Cambria"/>
          <w:sz w:val="20"/>
          <w:szCs w:val="20"/>
        </w:rPr>
        <w:t xml:space="preserve"> μέχρι του ποσού………………….. ………………………… ΕΥΡΩ.</w:t>
      </w:r>
      <w:r w:rsidRPr="006451C3">
        <w:rPr>
          <w:rFonts w:ascii="Cambria" w:hAnsi="Cambria"/>
          <w:sz w:val="20"/>
          <w:szCs w:val="20"/>
          <w:vertAlign w:val="superscript"/>
        </w:rPr>
        <w:endnoteReference w:id="2"/>
      </w: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Στο ποσόν αυτό και μόνο περιορίζεται η εγγύησή μας, για την καλή εκτέλεση του έργου και την πιστή εφαρμογή όλων των όρων της σύμβασης από τον παραπάνω, υπέρ του οποίου εγγυόμαστε, και οποιαδήποτε απαίτηση του κυρίου του έργου κατ’ αυτού, που πηγάζει από τη σύμβαση …...……………………………………………..</w:t>
      </w:r>
      <w:r w:rsidRPr="006451C3">
        <w:rPr>
          <w:rFonts w:ascii="Cambria" w:hAnsi="Cambria"/>
          <w:sz w:val="20"/>
          <w:szCs w:val="20"/>
          <w:vertAlign w:val="superscript"/>
        </w:rPr>
        <w:endnoteReference w:id="3"/>
      </w: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Από την εγγύηση αυτή θα απαλλάξουμε τον παραπάνω για τον οποίο έχουμε εγγυηθεί μετά την επιστροφή της παρούσας ή με βάση έγγραφη εντολή σας. Το παραπάνω ποσό τηρούμε στη διάθεσή σας και θα το καταβάλουμε χωρίς αντίρρηση, ολικά ή μερικά, σε περίπτωση ολικού ή μερικού καταλογισμού της εγγύησης σε βάρος αυτού υπέρ του οποίου εκδόθηκε η παρούσα, μέσα σε τρεις (3) ημέρες από την έγγραφη ειδοποίησή σας προς εμάς και μετά την επιστροφή σε μας της παρούσας.</w:t>
      </w: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Σε περίπτωση κατάπτωσης της εγγύησης το ποσό της κατάπτωσης υπόκειται στο εκάστοτε ισχύον τέλος χαρτοσήμου , το οποίο και μας βαρύνει.</w:t>
      </w:r>
    </w:p>
    <w:p w:rsidR="006451C3" w:rsidRPr="006451C3" w:rsidRDefault="006451C3" w:rsidP="006451C3">
      <w:pPr>
        <w:ind w:right="84" w:firstLine="284"/>
        <w:jc w:val="both"/>
        <w:rPr>
          <w:rFonts w:ascii="Cambria" w:hAnsi="Cambria"/>
          <w:sz w:val="20"/>
          <w:szCs w:val="20"/>
        </w:rPr>
      </w:pPr>
      <w:r w:rsidRPr="006451C3">
        <w:rPr>
          <w:rFonts w:ascii="Cambria" w:hAnsi="Cambria"/>
          <w:sz w:val="20"/>
          <w:szCs w:val="20"/>
        </w:rPr>
        <w:t>Η παρούσα εγγύησή μας αφορά μόνο στην παραπάνω αιτία και ισχύει μέχρι την επιστροφή της σε εμάς , οπότε γίνεται αυτοδίκαια άκυρη και δεν έχει απέναντί μας καμία ισχύ.</w:t>
      </w:r>
    </w:p>
    <w:p w:rsidR="006451C3" w:rsidRPr="006451C3" w:rsidRDefault="006451C3" w:rsidP="006451C3">
      <w:pPr>
        <w:ind w:right="84" w:firstLine="284"/>
        <w:jc w:val="both"/>
        <w:rPr>
          <w:rFonts w:ascii="Cambria" w:hAnsi="Cambria"/>
          <w:sz w:val="20"/>
          <w:szCs w:val="20"/>
        </w:rPr>
      </w:pPr>
      <w:proofErr w:type="spellStart"/>
      <w:r w:rsidRPr="006451C3">
        <w:rPr>
          <w:rFonts w:ascii="Cambria" w:hAnsi="Cambria"/>
          <w:sz w:val="20"/>
          <w:szCs w:val="20"/>
        </w:rPr>
        <w:t>Βεβαιούται</w:t>
      </w:r>
      <w:proofErr w:type="spellEnd"/>
      <w:r w:rsidRPr="006451C3">
        <w:rPr>
          <w:rFonts w:ascii="Cambria" w:hAnsi="Cambria"/>
          <w:sz w:val="20"/>
          <w:szCs w:val="20"/>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6451C3" w:rsidRDefault="006451C3" w:rsidP="006451C3">
      <w:pPr>
        <w:ind w:right="84"/>
        <w:rPr>
          <w:rFonts w:ascii="Cambria" w:hAnsi="Cambria"/>
          <w:sz w:val="20"/>
          <w:szCs w:val="20"/>
        </w:rPr>
      </w:pP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r>
      <w:r w:rsidRPr="006451C3">
        <w:rPr>
          <w:rFonts w:ascii="Cambria" w:hAnsi="Cambria"/>
          <w:sz w:val="20"/>
          <w:szCs w:val="20"/>
        </w:rPr>
        <w:tab/>
        <w:t>Με τιμή</w:t>
      </w:r>
    </w:p>
    <w:p w:rsidR="006451C3" w:rsidRDefault="006451C3" w:rsidP="006451C3">
      <w:pPr>
        <w:ind w:right="84"/>
        <w:rPr>
          <w:rFonts w:ascii="Cambria" w:hAnsi="Cambria"/>
          <w:sz w:val="20"/>
          <w:szCs w:val="20"/>
        </w:rPr>
      </w:pPr>
    </w:p>
    <w:p w:rsidR="006451C3" w:rsidRPr="006451C3" w:rsidRDefault="006451C3" w:rsidP="006451C3">
      <w:pPr>
        <w:ind w:right="84"/>
        <w:rPr>
          <w:rFonts w:ascii="Cambria" w:hAnsi="Cambria"/>
          <w:sz w:val="20"/>
          <w:szCs w:val="20"/>
        </w:rPr>
      </w:pPr>
    </w:p>
    <w:p w:rsidR="006451C3" w:rsidRDefault="006451C3"/>
    <w:p w:rsidR="006451C3" w:rsidRDefault="006451C3"/>
    <w:sectPr w:rsidR="006451C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33" w:rsidRDefault="00405E33" w:rsidP="006451C3">
      <w:pPr>
        <w:spacing w:after="0" w:line="240" w:lineRule="auto"/>
      </w:pPr>
      <w:r>
        <w:separator/>
      </w:r>
    </w:p>
  </w:endnote>
  <w:endnote w:type="continuationSeparator" w:id="0">
    <w:p w:rsidR="00405E33" w:rsidRDefault="00405E33" w:rsidP="006451C3">
      <w:pPr>
        <w:spacing w:after="0" w:line="240" w:lineRule="auto"/>
      </w:pPr>
      <w:r>
        <w:continuationSeparator/>
      </w:r>
    </w:p>
  </w:endnote>
  <w:endnote w:id="1">
    <w:p w:rsidR="006451C3" w:rsidRPr="00B41F4E" w:rsidRDefault="006451C3" w:rsidP="006451C3">
      <w:pPr>
        <w:ind w:right="84" w:firstLine="284"/>
        <w:jc w:val="both"/>
        <w:rPr>
          <w:rFonts w:ascii="Cambria" w:hAnsi="Cambria"/>
          <w:sz w:val="18"/>
          <w:szCs w:val="18"/>
        </w:rPr>
      </w:pPr>
      <w:r w:rsidRPr="00B41F4E">
        <w:rPr>
          <w:rStyle w:val="aa"/>
          <w:sz w:val="18"/>
          <w:szCs w:val="18"/>
        </w:rPr>
        <w:endnoteRef/>
      </w:r>
      <w:r w:rsidRPr="00B41F4E">
        <w:rPr>
          <w:rFonts w:ascii="Cambria" w:hAnsi="Cambria"/>
          <w:sz w:val="18"/>
          <w:szCs w:val="18"/>
        </w:rPr>
        <w:t>Αναγράφεται το όνομα του αναδόχου (φυσικού ή νομικού προσώπου) και σε περίπτωση σύμπραξης ή κοινοπραξίας η ονομασία όλου του ανάδοχου σχήματος. Στην περίπτωση αυτή η εγγύηση είναι κοινή υπέρ όλων των μελών της σύμπραξης ή κοινοπραξίας και αφορά το σύνολο της σύμβασης .</w:t>
      </w:r>
    </w:p>
  </w:endnote>
  <w:endnote w:id="2">
    <w:p w:rsidR="006451C3" w:rsidRPr="00B41F4E" w:rsidRDefault="006451C3" w:rsidP="006451C3">
      <w:pPr>
        <w:ind w:right="84" w:firstLine="284"/>
        <w:jc w:val="both"/>
        <w:rPr>
          <w:rFonts w:ascii="Cambria" w:hAnsi="Cambria"/>
          <w:sz w:val="18"/>
          <w:szCs w:val="18"/>
        </w:rPr>
      </w:pPr>
      <w:r w:rsidRPr="00B41F4E">
        <w:rPr>
          <w:rStyle w:val="aa"/>
          <w:sz w:val="18"/>
          <w:szCs w:val="18"/>
        </w:rPr>
        <w:endnoteRef/>
      </w:r>
      <w:r w:rsidRPr="00B41F4E">
        <w:rPr>
          <w:rFonts w:ascii="Cambria" w:hAnsi="Cambria"/>
          <w:sz w:val="18"/>
          <w:szCs w:val="18"/>
        </w:rPr>
        <w:t>Αναγράφεται αριθμητικώς και ολογράφως το ποσό που αντιστοιχεί σε ποσοστό 5% της συμβατικής αξίας χωρίς ΦΠΑ.</w:t>
      </w:r>
    </w:p>
  </w:endnote>
  <w:endnote w:id="3">
    <w:p w:rsidR="006451C3" w:rsidRPr="006451C3" w:rsidRDefault="006451C3" w:rsidP="006451C3">
      <w:pPr>
        <w:ind w:right="84" w:firstLine="284"/>
        <w:jc w:val="both"/>
        <w:rPr>
          <w:rFonts w:ascii="Cambria" w:hAnsi="Cambria"/>
          <w:sz w:val="18"/>
          <w:szCs w:val="18"/>
        </w:rPr>
      </w:pPr>
      <w:r w:rsidRPr="00B41F4E">
        <w:rPr>
          <w:rStyle w:val="aa"/>
          <w:sz w:val="18"/>
          <w:szCs w:val="18"/>
        </w:rPr>
        <w:endnoteRef/>
      </w:r>
      <w:r w:rsidRPr="00B41F4E">
        <w:rPr>
          <w:rFonts w:ascii="Cambria" w:hAnsi="Cambria"/>
          <w:sz w:val="18"/>
          <w:szCs w:val="18"/>
        </w:rPr>
        <w:t>Αναγράφεται ο τίτλος της σύμβασης παροχής υπηρεσιών όπως αναφέρεται στην απόφαση ανάθεσης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briola">
    <w:panose1 w:val="04040605051002020D02"/>
    <w:charset w:val="A1"/>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33" w:rsidRDefault="00405E33" w:rsidP="006451C3">
      <w:pPr>
        <w:spacing w:after="0" w:line="240" w:lineRule="auto"/>
      </w:pPr>
      <w:r>
        <w:separator/>
      </w:r>
    </w:p>
  </w:footnote>
  <w:footnote w:type="continuationSeparator" w:id="0">
    <w:p w:rsidR="00405E33" w:rsidRDefault="00405E33" w:rsidP="00645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2755C"/>
    <w:multiLevelType w:val="hybridMultilevel"/>
    <w:tmpl w:val="451CD3F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11C4814"/>
    <w:multiLevelType w:val="hybridMultilevel"/>
    <w:tmpl w:val="EC3EAF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5177F7"/>
    <w:multiLevelType w:val="hybridMultilevel"/>
    <w:tmpl w:val="05DE7E1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4174FB"/>
    <w:multiLevelType w:val="hybridMultilevel"/>
    <w:tmpl w:val="0CDEEA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CAE3110"/>
    <w:multiLevelType w:val="hybridMultilevel"/>
    <w:tmpl w:val="BC9427B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15:restartNumberingAfterBreak="0">
    <w:nsid w:val="0FD048DA"/>
    <w:multiLevelType w:val="hybridMultilevel"/>
    <w:tmpl w:val="17906C7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0FF55BE1"/>
    <w:multiLevelType w:val="hybridMultilevel"/>
    <w:tmpl w:val="2CDC3F2C"/>
    <w:lvl w:ilvl="0" w:tplc="DD7C7B4E">
      <w:start w:val="1"/>
      <w:numFmt w:val="decimal"/>
      <w:lvlText w:val="%1."/>
      <w:lvlJc w:val="left"/>
      <w:pPr>
        <w:ind w:left="2880" w:hanging="360"/>
      </w:pPr>
      <w:rPr>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61818"/>
    <w:multiLevelType w:val="hybridMultilevel"/>
    <w:tmpl w:val="9236A46C"/>
    <w:lvl w:ilvl="0" w:tplc="88220CA0">
      <w:numFmt w:val="bullet"/>
      <w:lvlText w:val="-"/>
      <w:lvlJc w:val="left"/>
      <w:pPr>
        <w:ind w:left="644" w:hanging="360"/>
      </w:pPr>
      <w:rPr>
        <w:rFonts w:ascii="Cambria" w:eastAsiaTheme="minorHAnsi" w:hAnsi="Cambria" w:cstheme="minorBid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17205624"/>
    <w:multiLevelType w:val="hybridMultilevel"/>
    <w:tmpl w:val="B860D27A"/>
    <w:lvl w:ilvl="0" w:tplc="C046D46A">
      <w:start w:val="1"/>
      <w:numFmt w:val="decimal"/>
      <w:lvlText w:val="%1."/>
      <w:lvlJc w:val="left"/>
      <w:pPr>
        <w:ind w:left="48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686250"/>
    <w:multiLevelType w:val="hybridMultilevel"/>
    <w:tmpl w:val="3A704426"/>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1A3C2471"/>
    <w:multiLevelType w:val="hybridMultilevel"/>
    <w:tmpl w:val="7F204BE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1EC24128"/>
    <w:multiLevelType w:val="hybridMultilevel"/>
    <w:tmpl w:val="69CC26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1A3329"/>
    <w:multiLevelType w:val="hybridMultilevel"/>
    <w:tmpl w:val="C04EE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4C4658"/>
    <w:multiLevelType w:val="hybridMultilevel"/>
    <w:tmpl w:val="AD1A4F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521105"/>
    <w:multiLevelType w:val="hybridMultilevel"/>
    <w:tmpl w:val="77CE9B38"/>
    <w:lvl w:ilvl="0" w:tplc="C6C6482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F516F2"/>
    <w:multiLevelType w:val="hybridMultilevel"/>
    <w:tmpl w:val="FB2690C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15:restartNumberingAfterBreak="0">
    <w:nsid w:val="29C22837"/>
    <w:multiLevelType w:val="hybridMultilevel"/>
    <w:tmpl w:val="225EC0B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7D2620"/>
    <w:multiLevelType w:val="hybridMultilevel"/>
    <w:tmpl w:val="7146080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2ED60169"/>
    <w:multiLevelType w:val="hybridMultilevel"/>
    <w:tmpl w:val="89445D7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36290337"/>
    <w:multiLevelType w:val="hybridMultilevel"/>
    <w:tmpl w:val="1DFA6A8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3AE17920"/>
    <w:multiLevelType w:val="hybridMultilevel"/>
    <w:tmpl w:val="25C2CC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B65B59"/>
    <w:multiLevelType w:val="hybridMultilevel"/>
    <w:tmpl w:val="7A1856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3D1857"/>
    <w:multiLevelType w:val="hybridMultilevel"/>
    <w:tmpl w:val="CF5CBB2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15:restartNumberingAfterBreak="0">
    <w:nsid w:val="4DE916F8"/>
    <w:multiLevelType w:val="hybridMultilevel"/>
    <w:tmpl w:val="8B8AC8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6BD681C"/>
    <w:multiLevelType w:val="hybridMultilevel"/>
    <w:tmpl w:val="6D96974A"/>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56F67103"/>
    <w:multiLevelType w:val="hybridMultilevel"/>
    <w:tmpl w:val="A0E4E706"/>
    <w:lvl w:ilvl="0" w:tplc="0408000D">
      <w:start w:val="1"/>
      <w:numFmt w:val="bullet"/>
      <w:lvlText w:val=""/>
      <w:lvlJc w:val="left"/>
      <w:pPr>
        <w:ind w:left="1429" w:hanging="360"/>
      </w:pPr>
      <w:rPr>
        <w:rFonts w:ascii="Wingdings" w:hAnsi="Wingding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7" w15:restartNumberingAfterBreak="0">
    <w:nsid w:val="580C1323"/>
    <w:multiLevelType w:val="hybridMultilevel"/>
    <w:tmpl w:val="BC4AF2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82B34A3"/>
    <w:multiLevelType w:val="hybridMultilevel"/>
    <w:tmpl w:val="2F58B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8563160"/>
    <w:multiLevelType w:val="hybridMultilevel"/>
    <w:tmpl w:val="BDF60B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833988"/>
    <w:multiLevelType w:val="hybridMultilevel"/>
    <w:tmpl w:val="57A6CE7E"/>
    <w:lvl w:ilvl="0" w:tplc="45E2747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22035FF"/>
    <w:multiLevelType w:val="hybridMultilevel"/>
    <w:tmpl w:val="63A4FA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AA70CF"/>
    <w:multiLevelType w:val="hybridMultilevel"/>
    <w:tmpl w:val="795AE75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FE1253"/>
    <w:multiLevelType w:val="hybridMultilevel"/>
    <w:tmpl w:val="5412944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15:restartNumberingAfterBreak="0">
    <w:nsid w:val="6A2D0928"/>
    <w:multiLevelType w:val="hybridMultilevel"/>
    <w:tmpl w:val="2C0E79B6"/>
    <w:lvl w:ilvl="0" w:tplc="0408000B">
      <w:start w:val="1"/>
      <w:numFmt w:val="bullet"/>
      <w:lvlText w:val=""/>
      <w:lvlJc w:val="left"/>
      <w:pPr>
        <w:ind w:left="1146" w:hanging="360"/>
      </w:pPr>
      <w:rPr>
        <w:rFonts w:ascii="Wingdings" w:hAnsi="Wingdings" w:hint="default"/>
      </w:rPr>
    </w:lvl>
    <w:lvl w:ilvl="1" w:tplc="B1E07C84">
      <w:numFmt w:val="bullet"/>
      <w:lvlText w:val="-"/>
      <w:lvlJc w:val="left"/>
      <w:pPr>
        <w:ind w:left="1866" w:hanging="360"/>
      </w:pPr>
      <w:rPr>
        <w:rFonts w:ascii="Cambria" w:eastAsiaTheme="minorHAnsi" w:hAnsi="Cambria" w:cstheme="minorBidi"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6C8A337A"/>
    <w:multiLevelType w:val="hybridMultilevel"/>
    <w:tmpl w:val="2B2A4A8E"/>
    <w:lvl w:ilvl="0" w:tplc="041AA840">
      <w:numFmt w:val="bullet"/>
      <w:lvlText w:val="-"/>
      <w:lvlJc w:val="left"/>
      <w:pPr>
        <w:ind w:left="786" w:hanging="360"/>
      </w:pPr>
      <w:rPr>
        <w:rFonts w:ascii="Cambria" w:eastAsiaTheme="minorHAnsi" w:hAnsi="Cambria" w:cstheme="minorBid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7" w15:restartNumberingAfterBreak="0">
    <w:nsid w:val="6CE97EC3"/>
    <w:multiLevelType w:val="hybridMultilevel"/>
    <w:tmpl w:val="AD74C4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12269A9"/>
    <w:multiLevelType w:val="hybridMultilevel"/>
    <w:tmpl w:val="21B8EBBA"/>
    <w:lvl w:ilvl="0" w:tplc="43DEF986">
      <w:numFmt w:val="bullet"/>
      <w:lvlText w:val="-"/>
      <w:lvlJc w:val="left"/>
      <w:pPr>
        <w:ind w:left="644" w:hanging="360"/>
      </w:pPr>
      <w:rPr>
        <w:rFonts w:ascii="Cambria" w:eastAsiaTheme="minorHAnsi" w:hAnsi="Cambria" w:cstheme="minorBidi" w:hint="default"/>
        <w:color w:val="00B0F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15:restartNumberingAfterBreak="0">
    <w:nsid w:val="7687652A"/>
    <w:multiLevelType w:val="hybridMultilevel"/>
    <w:tmpl w:val="5E94D13A"/>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0" w15:restartNumberingAfterBreak="0">
    <w:nsid w:val="7877436E"/>
    <w:multiLevelType w:val="hybridMultilevel"/>
    <w:tmpl w:val="18CA7302"/>
    <w:lvl w:ilvl="0" w:tplc="0408000B">
      <w:start w:val="1"/>
      <w:numFmt w:val="bullet"/>
      <w:lvlText w:val=""/>
      <w:lvlJc w:val="left"/>
      <w:pPr>
        <w:ind w:left="699"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B7206CC"/>
    <w:multiLevelType w:val="hybridMultilevel"/>
    <w:tmpl w:val="C0F8A2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F8B42BD"/>
    <w:multiLevelType w:val="hybridMultilevel"/>
    <w:tmpl w:val="20C22FD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39"/>
  </w:num>
  <w:num w:numId="4">
    <w:abstractNumId w:val="18"/>
  </w:num>
  <w:num w:numId="5">
    <w:abstractNumId w:val="11"/>
  </w:num>
  <w:num w:numId="6">
    <w:abstractNumId w:val="19"/>
  </w:num>
  <w:num w:numId="7">
    <w:abstractNumId w:val="34"/>
  </w:num>
  <w:num w:numId="8">
    <w:abstractNumId w:val="40"/>
  </w:num>
  <w:num w:numId="9">
    <w:abstractNumId w:val="16"/>
  </w:num>
  <w:num w:numId="10">
    <w:abstractNumId w:val="12"/>
  </w:num>
  <w:num w:numId="11">
    <w:abstractNumId w:val="3"/>
  </w:num>
  <w:num w:numId="12">
    <w:abstractNumId w:val="24"/>
  </w:num>
  <w:num w:numId="13">
    <w:abstractNumId w:val="14"/>
  </w:num>
  <w:num w:numId="14">
    <w:abstractNumId w:val="21"/>
  </w:num>
  <w:num w:numId="15">
    <w:abstractNumId w:val="37"/>
  </w:num>
  <w:num w:numId="16">
    <w:abstractNumId w:val="17"/>
  </w:num>
  <w:num w:numId="17">
    <w:abstractNumId w:val="20"/>
  </w:num>
  <w:num w:numId="18">
    <w:abstractNumId w:val="4"/>
  </w:num>
  <w:num w:numId="19">
    <w:abstractNumId w:val="32"/>
  </w:num>
  <w:num w:numId="20">
    <w:abstractNumId w:val="42"/>
  </w:num>
  <w:num w:numId="21">
    <w:abstractNumId w:val="2"/>
  </w:num>
  <w:num w:numId="22">
    <w:abstractNumId w:val="23"/>
  </w:num>
  <w:num w:numId="23">
    <w:abstractNumId w:val="31"/>
  </w:num>
  <w:num w:numId="24">
    <w:abstractNumId w:val="26"/>
  </w:num>
  <w:num w:numId="25">
    <w:abstractNumId w:val="41"/>
  </w:num>
  <w:num w:numId="26">
    <w:abstractNumId w:val="13"/>
  </w:num>
  <w:num w:numId="27">
    <w:abstractNumId w:val="29"/>
  </w:num>
  <w:num w:numId="28">
    <w:abstractNumId w:val="33"/>
  </w:num>
  <w:num w:numId="29">
    <w:abstractNumId w:val="35"/>
  </w:num>
  <w:num w:numId="30">
    <w:abstractNumId w:val="36"/>
  </w:num>
  <w:num w:numId="31">
    <w:abstractNumId w:val="10"/>
  </w:num>
  <w:num w:numId="32">
    <w:abstractNumId w:val="25"/>
  </w:num>
  <w:num w:numId="33">
    <w:abstractNumId w:val="8"/>
  </w:num>
  <w:num w:numId="34">
    <w:abstractNumId w:val="30"/>
  </w:num>
  <w:num w:numId="35">
    <w:abstractNumId w:val="38"/>
  </w:num>
  <w:num w:numId="36">
    <w:abstractNumId w:val="15"/>
  </w:num>
  <w:num w:numId="37">
    <w:abstractNumId w:val="1"/>
  </w:num>
  <w:num w:numId="38">
    <w:abstractNumId w:val="22"/>
  </w:num>
  <w:num w:numId="39">
    <w:abstractNumId w:val="5"/>
  </w:num>
  <w:num w:numId="40">
    <w:abstractNumId w:val="27"/>
  </w:num>
  <w:num w:numId="41">
    <w:abstractNumId w:val="6"/>
  </w:num>
  <w:num w:numId="42">
    <w:abstractNumId w:val="2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C3"/>
    <w:rsid w:val="00405E33"/>
    <w:rsid w:val="006451C3"/>
    <w:rsid w:val="006C7863"/>
    <w:rsid w:val="00802C72"/>
    <w:rsid w:val="00EA3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12FEE-3704-43A9-AB7C-A5EC9937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4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51C3"/>
    <w:rPr>
      <w:rFonts w:asciiTheme="majorHAnsi" w:eastAsiaTheme="majorEastAsia" w:hAnsiTheme="majorHAnsi" w:cstheme="majorBidi"/>
      <w:color w:val="2E74B5" w:themeColor="accent1" w:themeShade="BF"/>
      <w:sz w:val="32"/>
      <w:szCs w:val="32"/>
    </w:rPr>
  </w:style>
  <w:style w:type="numbering" w:customStyle="1" w:styleId="10">
    <w:name w:val="Χωρίς λίστα1"/>
    <w:next w:val="a2"/>
    <w:uiPriority w:val="99"/>
    <w:semiHidden/>
    <w:unhideWhenUsed/>
    <w:rsid w:val="006451C3"/>
  </w:style>
  <w:style w:type="paragraph" w:styleId="a3">
    <w:name w:val="Body Text"/>
    <w:basedOn w:val="a"/>
    <w:link w:val="Char"/>
    <w:rsid w:val="006451C3"/>
    <w:pPr>
      <w:spacing w:after="0" w:line="240" w:lineRule="auto"/>
      <w:jc w:val="both"/>
    </w:pPr>
    <w:rPr>
      <w:rFonts w:ascii="Arial" w:eastAsia="Times New Roman" w:hAnsi="Arial" w:cs="Arial"/>
      <w:szCs w:val="24"/>
      <w:lang w:eastAsia="el-GR"/>
    </w:rPr>
  </w:style>
  <w:style w:type="character" w:customStyle="1" w:styleId="Char">
    <w:name w:val="Σώμα κειμένου Char"/>
    <w:basedOn w:val="a0"/>
    <w:link w:val="a3"/>
    <w:rsid w:val="006451C3"/>
    <w:rPr>
      <w:rFonts w:ascii="Arial" w:eastAsia="Times New Roman" w:hAnsi="Arial" w:cs="Arial"/>
      <w:szCs w:val="24"/>
      <w:lang w:eastAsia="el-GR"/>
    </w:rPr>
  </w:style>
  <w:style w:type="character" w:styleId="-">
    <w:name w:val="Hyperlink"/>
    <w:rsid w:val="006451C3"/>
    <w:rPr>
      <w:color w:val="0000FF"/>
      <w:u w:val="single"/>
    </w:rPr>
  </w:style>
  <w:style w:type="paragraph" w:styleId="a4">
    <w:name w:val="List Paragraph"/>
    <w:basedOn w:val="a"/>
    <w:uiPriority w:val="34"/>
    <w:qFormat/>
    <w:rsid w:val="006451C3"/>
    <w:pPr>
      <w:ind w:left="720"/>
      <w:contextualSpacing/>
    </w:pPr>
  </w:style>
  <w:style w:type="paragraph" w:customStyle="1" w:styleId="Default">
    <w:name w:val="Default"/>
    <w:rsid w:val="006451C3"/>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5">
    <w:name w:val="Table Grid"/>
    <w:basedOn w:val="a1"/>
    <w:uiPriority w:val="39"/>
    <w:rsid w:val="0064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_Βασικό"/>
    <w:basedOn w:val="a"/>
    <w:rsid w:val="006451C3"/>
    <w:pPr>
      <w:overflowPunct w:val="0"/>
      <w:autoSpaceDE w:val="0"/>
      <w:autoSpaceDN w:val="0"/>
      <w:adjustRightInd w:val="0"/>
      <w:spacing w:before="60" w:after="0" w:line="240" w:lineRule="auto"/>
      <w:ind w:firstLine="426"/>
      <w:jc w:val="both"/>
      <w:textAlignment w:val="baseline"/>
    </w:pPr>
    <w:rPr>
      <w:rFonts w:ascii="Arial" w:eastAsia="Times New Roman" w:hAnsi="Arial" w:cs="Times New Roman"/>
      <w:sz w:val="24"/>
      <w:szCs w:val="20"/>
      <w:lang w:eastAsia="el-GR"/>
    </w:rPr>
  </w:style>
  <w:style w:type="paragraph" w:styleId="a7">
    <w:name w:val="header"/>
    <w:basedOn w:val="a"/>
    <w:link w:val="Char0"/>
    <w:uiPriority w:val="99"/>
    <w:unhideWhenUsed/>
    <w:rsid w:val="006451C3"/>
    <w:pPr>
      <w:tabs>
        <w:tab w:val="center" w:pos="4153"/>
        <w:tab w:val="right" w:pos="8306"/>
      </w:tabs>
      <w:spacing w:after="0" w:line="240" w:lineRule="auto"/>
    </w:pPr>
  </w:style>
  <w:style w:type="character" w:customStyle="1" w:styleId="Char0">
    <w:name w:val="Κεφαλίδα Char"/>
    <w:basedOn w:val="a0"/>
    <w:link w:val="a7"/>
    <w:uiPriority w:val="99"/>
    <w:rsid w:val="006451C3"/>
  </w:style>
  <w:style w:type="paragraph" w:styleId="a8">
    <w:name w:val="footer"/>
    <w:basedOn w:val="a"/>
    <w:link w:val="Char1"/>
    <w:uiPriority w:val="99"/>
    <w:unhideWhenUsed/>
    <w:rsid w:val="006451C3"/>
    <w:pPr>
      <w:tabs>
        <w:tab w:val="center" w:pos="4153"/>
        <w:tab w:val="right" w:pos="8306"/>
      </w:tabs>
      <w:spacing w:after="0" w:line="240" w:lineRule="auto"/>
    </w:pPr>
  </w:style>
  <w:style w:type="character" w:customStyle="1" w:styleId="Char1">
    <w:name w:val="Υποσέλιδο Char"/>
    <w:basedOn w:val="a0"/>
    <w:link w:val="a8"/>
    <w:uiPriority w:val="99"/>
    <w:rsid w:val="006451C3"/>
  </w:style>
  <w:style w:type="paragraph" w:styleId="a9">
    <w:name w:val="endnote text"/>
    <w:basedOn w:val="a"/>
    <w:link w:val="Char2"/>
    <w:uiPriority w:val="99"/>
    <w:semiHidden/>
    <w:unhideWhenUsed/>
    <w:rsid w:val="006451C3"/>
    <w:pPr>
      <w:spacing w:after="0" w:line="240" w:lineRule="auto"/>
    </w:pPr>
    <w:rPr>
      <w:sz w:val="20"/>
      <w:szCs w:val="20"/>
    </w:rPr>
  </w:style>
  <w:style w:type="character" w:customStyle="1" w:styleId="Char2">
    <w:name w:val="Κείμενο σημείωσης τέλους Char"/>
    <w:basedOn w:val="a0"/>
    <w:link w:val="a9"/>
    <w:uiPriority w:val="99"/>
    <w:semiHidden/>
    <w:rsid w:val="006451C3"/>
    <w:rPr>
      <w:sz w:val="20"/>
      <w:szCs w:val="20"/>
    </w:rPr>
  </w:style>
  <w:style w:type="character" w:styleId="aa">
    <w:name w:val="endnote reference"/>
    <w:basedOn w:val="a0"/>
    <w:uiPriority w:val="99"/>
    <w:semiHidden/>
    <w:unhideWhenUsed/>
    <w:rsid w:val="006451C3"/>
    <w:rPr>
      <w:vertAlign w:val="superscript"/>
    </w:rPr>
  </w:style>
  <w:style w:type="paragraph" w:styleId="2">
    <w:name w:val="Body Text 2"/>
    <w:basedOn w:val="a"/>
    <w:link w:val="2Char"/>
    <w:uiPriority w:val="99"/>
    <w:unhideWhenUsed/>
    <w:rsid w:val="006451C3"/>
    <w:pPr>
      <w:spacing w:after="120" w:line="480" w:lineRule="auto"/>
    </w:pPr>
  </w:style>
  <w:style w:type="character" w:customStyle="1" w:styleId="2Char">
    <w:name w:val="Σώμα κείμενου 2 Char"/>
    <w:basedOn w:val="a0"/>
    <w:link w:val="2"/>
    <w:uiPriority w:val="99"/>
    <w:rsid w:val="006451C3"/>
  </w:style>
  <w:style w:type="paragraph" w:styleId="ab">
    <w:name w:val="Balloon Text"/>
    <w:basedOn w:val="a"/>
    <w:link w:val="Char3"/>
    <w:uiPriority w:val="99"/>
    <w:semiHidden/>
    <w:unhideWhenUsed/>
    <w:rsid w:val="006451C3"/>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6451C3"/>
    <w:rPr>
      <w:rFonts w:ascii="Segoe UI" w:hAnsi="Segoe UI" w:cs="Segoe UI"/>
      <w:sz w:val="18"/>
      <w:szCs w:val="18"/>
    </w:rPr>
  </w:style>
  <w:style w:type="numbering" w:customStyle="1" w:styleId="11">
    <w:name w:val="Χωρίς λίστα11"/>
    <w:next w:val="a2"/>
    <w:uiPriority w:val="99"/>
    <w:semiHidden/>
    <w:unhideWhenUsed/>
    <w:rsid w:val="006451C3"/>
  </w:style>
  <w:style w:type="paragraph" w:customStyle="1" w:styleId="p0">
    <w:name w:val="p0"/>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51">
    <w:name w:val="p51"/>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94">
    <w:name w:val="p94"/>
    <w:basedOn w:val="a"/>
    <w:rsid w:val="006451C3"/>
    <w:pPr>
      <w:spacing w:after="0" w:line="240" w:lineRule="auto"/>
    </w:pPr>
    <w:rPr>
      <w:rFonts w:ascii="Times New Roman" w:eastAsia="Times New Roman" w:hAnsi="Times New Roman" w:cs="Times New Roman"/>
      <w:sz w:val="24"/>
      <w:szCs w:val="24"/>
      <w:lang w:eastAsia="el-GR"/>
    </w:rPr>
  </w:style>
  <w:style w:type="paragraph" w:customStyle="1" w:styleId="p95">
    <w:name w:val="p95"/>
    <w:basedOn w:val="a"/>
    <w:rsid w:val="006451C3"/>
    <w:pPr>
      <w:spacing w:before="45" w:after="0" w:line="240" w:lineRule="auto"/>
    </w:pPr>
    <w:rPr>
      <w:rFonts w:ascii="Times New Roman" w:eastAsia="Times New Roman" w:hAnsi="Times New Roman" w:cs="Times New Roman"/>
      <w:sz w:val="24"/>
      <w:szCs w:val="24"/>
      <w:lang w:eastAsia="el-GR"/>
    </w:rPr>
  </w:style>
  <w:style w:type="paragraph" w:customStyle="1" w:styleId="p96">
    <w:name w:val="p96"/>
    <w:basedOn w:val="a"/>
    <w:rsid w:val="006451C3"/>
    <w:pPr>
      <w:spacing w:before="210" w:after="0" w:line="240" w:lineRule="auto"/>
      <w:jc w:val="both"/>
    </w:pPr>
    <w:rPr>
      <w:rFonts w:ascii="Times New Roman" w:eastAsia="Times New Roman" w:hAnsi="Times New Roman" w:cs="Times New Roman"/>
      <w:sz w:val="24"/>
      <w:szCs w:val="24"/>
      <w:lang w:eastAsia="el-GR"/>
    </w:rPr>
  </w:style>
  <w:style w:type="paragraph" w:customStyle="1" w:styleId="p97">
    <w:name w:val="p97"/>
    <w:basedOn w:val="a"/>
    <w:rsid w:val="006451C3"/>
    <w:pPr>
      <w:spacing w:before="255" w:after="0" w:line="240" w:lineRule="auto"/>
      <w:jc w:val="both"/>
    </w:pPr>
    <w:rPr>
      <w:rFonts w:ascii="Times New Roman" w:eastAsia="Times New Roman" w:hAnsi="Times New Roman" w:cs="Times New Roman"/>
      <w:sz w:val="24"/>
      <w:szCs w:val="24"/>
      <w:lang w:eastAsia="el-GR"/>
    </w:rPr>
  </w:style>
  <w:style w:type="character" w:customStyle="1" w:styleId="ft710">
    <w:name w:val="ft710"/>
    <w:basedOn w:val="a0"/>
    <w:rsid w:val="006451C3"/>
    <w:rPr>
      <w:rFonts w:ascii="Gabriola" w:hAnsi="Gabriola" w:hint="default"/>
      <w:b/>
      <w:bCs/>
      <w:sz w:val="23"/>
      <w:szCs w:val="23"/>
    </w:rPr>
  </w:style>
  <w:style w:type="character" w:customStyle="1" w:styleId="ft631">
    <w:name w:val="ft631"/>
    <w:basedOn w:val="a0"/>
    <w:rsid w:val="006451C3"/>
    <w:rPr>
      <w:rFonts w:ascii="Gabriola" w:hAnsi="Gabriola" w:hint="default"/>
      <w:b/>
      <w:bCs/>
      <w:sz w:val="23"/>
      <w:szCs w:val="23"/>
    </w:rPr>
  </w:style>
  <w:style w:type="character" w:customStyle="1" w:styleId="ft410">
    <w:name w:val="ft410"/>
    <w:basedOn w:val="a0"/>
    <w:rsid w:val="006451C3"/>
    <w:rPr>
      <w:rFonts w:ascii="Gabriola" w:hAnsi="Gabriola" w:hint="default"/>
      <w:b/>
      <w:bCs/>
      <w:sz w:val="23"/>
      <w:szCs w:val="23"/>
    </w:rPr>
  </w:style>
  <w:style w:type="character" w:customStyle="1" w:styleId="ft641">
    <w:name w:val="ft641"/>
    <w:basedOn w:val="a0"/>
    <w:rsid w:val="006451C3"/>
    <w:rPr>
      <w:rFonts w:ascii="Gabriola" w:hAnsi="Gabriola" w:hint="default"/>
      <w:b/>
      <w:bCs/>
      <w:sz w:val="23"/>
      <w:szCs w:val="23"/>
    </w:rPr>
  </w:style>
  <w:style w:type="character" w:customStyle="1" w:styleId="ac">
    <w:name w:val="Χαρακτήρες υποσημείωσης"/>
    <w:rsid w:val="006451C3"/>
  </w:style>
  <w:style w:type="character" w:customStyle="1" w:styleId="NormalBoldChar">
    <w:name w:val="NormalBold Char"/>
    <w:rsid w:val="006451C3"/>
    <w:rPr>
      <w:rFonts w:ascii="Times New Roman" w:eastAsia="Times New Roman" w:hAnsi="Times New Roman" w:cs="Times New Roman"/>
      <w:b/>
      <w:sz w:val="24"/>
      <w:lang w:val="el-GR"/>
    </w:rPr>
  </w:style>
  <w:style w:type="character" w:customStyle="1" w:styleId="12">
    <w:name w:val="Παραπομπή σημείωσης τέλους1"/>
    <w:rsid w:val="006451C3"/>
    <w:rPr>
      <w:vertAlign w:val="superscript"/>
    </w:rPr>
  </w:style>
  <w:style w:type="paragraph" w:customStyle="1" w:styleId="ChapterTitle">
    <w:name w:val="ChapterTitle"/>
    <w:basedOn w:val="a"/>
    <w:next w:val="a"/>
    <w:rsid w:val="006451C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451C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Kontoe Stavroula</cp:lastModifiedBy>
  <cp:revision>2</cp:revision>
  <dcterms:created xsi:type="dcterms:W3CDTF">2017-11-29T11:49:00Z</dcterms:created>
  <dcterms:modified xsi:type="dcterms:W3CDTF">2017-11-29T11:57:00Z</dcterms:modified>
</cp:coreProperties>
</file>